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7" w:rsidRDefault="00643767" w:rsidP="001E7745">
      <w:pPr>
        <w:widowControl/>
        <w:spacing w:before="100" w:beforeAutospacing="1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泰州市</w:t>
      </w:r>
      <w:r>
        <w:rPr>
          <w:rFonts w:eastAsia="方正小标宋_GBK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年度人事考试工作计划</w:t>
      </w:r>
    </w:p>
    <w:tbl>
      <w:tblPr>
        <w:tblpPr w:leftFromText="180" w:rightFromText="180" w:vertAnchor="text" w:horzAnchor="page" w:tblpX="852" w:tblpY="316"/>
        <w:tblW w:w="10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1804"/>
        <w:gridCol w:w="615"/>
        <w:gridCol w:w="570"/>
        <w:gridCol w:w="1490"/>
        <w:gridCol w:w="2552"/>
        <w:gridCol w:w="2636"/>
      </w:tblGrid>
      <w:tr w:rsidR="00643767" w:rsidTr="001E7745">
        <w:trPr>
          <w:trHeight w:val="454"/>
          <w:tblHeader/>
        </w:trPr>
        <w:tc>
          <w:tcPr>
            <w:tcW w:w="851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Default="00643767" w:rsidP="00840D7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序号</w:t>
            </w:r>
          </w:p>
        </w:tc>
        <w:tc>
          <w:tcPr>
            <w:tcW w:w="4479" w:type="dxa"/>
            <w:gridSpan w:val="4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Default="00643767" w:rsidP="00840D7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考试名称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Default="00643767" w:rsidP="00840D7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考试日期</w:t>
            </w:r>
          </w:p>
        </w:tc>
        <w:tc>
          <w:tcPr>
            <w:tcW w:w="2636" w:type="dxa"/>
            <w:tcBorders>
              <w:top w:val="single" w:sz="12" w:space="0" w:color="000000"/>
            </w:tcBorders>
            <w:vAlign w:val="center"/>
          </w:tcPr>
          <w:p w:rsidR="00643767" w:rsidRDefault="00643767" w:rsidP="00840D7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咨询部门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咨询工程师（投资）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4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13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14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</w:t>
            </w:r>
          </w:p>
        </w:tc>
        <w:tc>
          <w:tcPr>
            <w:tcW w:w="2419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注册建筑师</w:t>
            </w:r>
          </w:p>
        </w:tc>
        <w:tc>
          <w:tcPr>
            <w:tcW w:w="20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一级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18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市住房和城乡建设局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86882681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二级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18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3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监理工程师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4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环境影响评价工程师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25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5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二级建造师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6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注册计量师（一级、二级）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7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社会工作者职业资格（初级、中级、高级）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8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经济（高级）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一级建造师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7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8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10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注册城乡规划师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出版（初级、中级）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12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二级造价师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市住房和城乡建设局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86882681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13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初级注册安全工程师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14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注册测绘师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22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15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设备监理师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16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审计（初级、中级、高级）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28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17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一级造价工程师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18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执业药师（药学、中药学）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19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统计（初级、中级、高级）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20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中级注册安全工程师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27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21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翻译专业资格（一、二、三级）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482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22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djustRightInd w:val="0"/>
              <w:snapToGrid w:val="0"/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新闻记者职业资格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23</w:t>
            </w:r>
          </w:p>
        </w:tc>
        <w:tc>
          <w:tcPr>
            <w:tcW w:w="180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ind w:left="113" w:right="113"/>
              <w:jc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勘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察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设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计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册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</w:p>
          <w:p w:rsidR="00643767" w:rsidRPr="001E7745" w:rsidRDefault="00643767" w:rsidP="00840D7D">
            <w:pPr>
              <w:ind w:left="113" w:right="113"/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工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程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师</w:t>
            </w:r>
          </w:p>
        </w:tc>
        <w:tc>
          <w:tcPr>
            <w:tcW w:w="1185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注册土木工程师</w:t>
            </w: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岩土</w:t>
            </w:r>
          </w:p>
        </w:tc>
        <w:tc>
          <w:tcPr>
            <w:tcW w:w="2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市住房和城乡建设局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86882681</w:t>
            </w: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港口与航道工程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水利水电工程</w:t>
            </w:r>
          </w:p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道路工程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注册电气工程师（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注册公用设备工程师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</w:p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注册化工工程师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市住房和城乡建设局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86882681</w:t>
            </w: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注册环保工程师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注册结构工程师</w:t>
            </w: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一级</w:t>
            </w:r>
          </w:p>
        </w:tc>
        <w:tc>
          <w:tcPr>
            <w:tcW w:w="2552" w:type="dxa"/>
            <w:vMerge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340"/>
        </w:trPr>
        <w:tc>
          <w:tcPr>
            <w:tcW w:w="85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80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二级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24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一级注册消防工程师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9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10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 w:val="restart"/>
            <w:vAlign w:val="center"/>
          </w:tcPr>
          <w:p w:rsidR="00643767" w:rsidRPr="001E7745" w:rsidRDefault="00643767" w:rsidP="00835D21">
            <w:pPr>
              <w:jc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25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经济（初级、中级）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11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16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17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26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市直事业单位统一公开招聘人员笔试、面试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jc w:val="left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jc w:val="left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27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全省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2024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年度考试录用公务员面试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28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省高校毕业生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“三支一扶</w:t>
            </w:r>
            <w:r w:rsidRPr="001E7745">
              <w:rPr>
                <w:rFonts w:ascii="宋体" w:hint="eastAsia"/>
                <w:kern w:val="21"/>
                <w:sz w:val="21"/>
                <w:szCs w:val="21"/>
              </w:rPr>
              <w:t>”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计划招募笔试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29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2025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年度中央机关及其直属机构考试录用公务员笔试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30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全省</w:t>
            </w:r>
            <w:r w:rsidRPr="001E7745">
              <w:rPr>
                <w:rFonts w:ascii="宋体" w:hAnsi="宋体"/>
                <w:kern w:val="21"/>
                <w:sz w:val="21"/>
                <w:szCs w:val="21"/>
              </w:rPr>
              <w:t>2025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年度考试录用公务员笔试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31</w:t>
            </w:r>
          </w:p>
        </w:tc>
        <w:tc>
          <w:tcPr>
            <w:tcW w:w="4479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市级机关公开遴选公务员笔试</w:t>
            </w:r>
          </w:p>
        </w:tc>
        <w:tc>
          <w:tcPr>
            <w:tcW w:w="255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>
              <w:rPr>
                <w:rFonts w:ascii="宋体" w:hAnsi="宋体" w:hint="eastAsia"/>
                <w:kern w:val="21"/>
                <w:sz w:val="21"/>
                <w:szCs w:val="21"/>
              </w:rPr>
              <w:t>上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半年</w:t>
            </w:r>
          </w:p>
        </w:tc>
        <w:tc>
          <w:tcPr>
            <w:tcW w:w="2636" w:type="dxa"/>
            <w:vMerge/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  <w:tr w:rsidR="00643767" w:rsidTr="001E7745">
        <w:trPr>
          <w:trHeight w:val="510"/>
        </w:trPr>
        <w:tc>
          <w:tcPr>
            <w:tcW w:w="851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center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>
              <w:rPr>
                <w:rFonts w:ascii="宋体" w:hAnsi="宋体"/>
                <w:kern w:val="21"/>
                <w:sz w:val="21"/>
                <w:szCs w:val="21"/>
              </w:rPr>
              <w:t>2</w:t>
            </w:r>
          </w:p>
        </w:tc>
        <w:tc>
          <w:tcPr>
            <w:tcW w:w="4479" w:type="dxa"/>
            <w:gridSpan w:val="4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>
              <w:rPr>
                <w:rFonts w:ascii="宋体" w:hAnsi="宋体" w:hint="eastAsia"/>
                <w:kern w:val="21"/>
                <w:sz w:val="21"/>
                <w:szCs w:val="21"/>
              </w:rPr>
              <w:t>市级机关公开遴选公务员面</w:t>
            </w: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试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3767" w:rsidRPr="001E7745" w:rsidRDefault="00643767" w:rsidP="00840D7D">
            <w:pPr>
              <w:autoSpaceDN w:val="0"/>
              <w:jc w:val="left"/>
              <w:textAlignment w:val="center"/>
              <w:rPr>
                <w:rFonts w:ascii="宋体"/>
                <w:kern w:val="21"/>
                <w:sz w:val="21"/>
                <w:szCs w:val="21"/>
              </w:rPr>
            </w:pPr>
            <w:r w:rsidRPr="001E7745">
              <w:rPr>
                <w:rFonts w:ascii="宋体" w:hAnsi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636" w:type="dxa"/>
            <w:vMerge/>
            <w:tcBorders>
              <w:bottom w:val="single" w:sz="12" w:space="0" w:color="000000"/>
            </w:tcBorders>
          </w:tcPr>
          <w:p w:rsidR="00643767" w:rsidRDefault="00643767" w:rsidP="00840D7D">
            <w:pPr>
              <w:autoSpaceDN w:val="0"/>
              <w:jc w:val="left"/>
              <w:textAlignment w:val="center"/>
              <w:rPr>
                <w:rFonts w:eastAsia="方正仿宋_GBK"/>
                <w:kern w:val="21"/>
                <w:sz w:val="21"/>
                <w:szCs w:val="21"/>
              </w:rPr>
            </w:pPr>
          </w:p>
        </w:tc>
      </w:tr>
    </w:tbl>
    <w:p w:rsidR="00643767" w:rsidRDefault="00643767"/>
    <w:sectPr w:rsidR="00643767" w:rsidSect="001E7745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67" w:rsidRDefault="00643767" w:rsidP="00840D7D">
      <w:r>
        <w:separator/>
      </w:r>
    </w:p>
  </w:endnote>
  <w:endnote w:type="continuationSeparator" w:id="0">
    <w:p w:rsidR="00643767" w:rsidRDefault="00643767" w:rsidP="0084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67" w:rsidRDefault="00643767" w:rsidP="00840D7D">
      <w:r>
        <w:separator/>
      </w:r>
    </w:p>
  </w:footnote>
  <w:footnote w:type="continuationSeparator" w:id="0">
    <w:p w:rsidR="00643767" w:rsidRDefault="00643767" w:rsidP="00840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FC1ED5"/>
    <w:rsid w:val="000F2CD1"/>
    <w:rsid w:val="001E7745"/>
    <w:rsid w:val="00643767"/>
    <w:rsid w:val="00835D21"/>
    <w:rsid w:val="00840D7D"/>
    <w:rsid w:val="008E3FD9"/>
    <w:rsid w:val="00913477"/>
    <w:rsid w:val="00D21E81"/>
    <w:rsid w:val="00EB37EB"/>
    <w:rsid w:val="79F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77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D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D7D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0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D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2024-01-29T02:21:00Z</dcterms:created>
  <dcterms:modified xsi:type="dcterms:W3CDTF">2024-01-31T08:08:00Z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9EDD2410107349218C7B636C5E47EAE1</vt:lpwstr>
  </property>
</Properties>
</file>