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B4" w:rsidRPr="00C928F1" w:rsidRDefault="00241A4A" w:rsidP="008A6B75">
      <w:pPr>
        <w:widowControl/>
        <w:spacing w:line="600" w:lineRule="atLeas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32"/>
          <w:szCs w:val="32"/>
        </w:rPr>
        <w:t>2021</w:t>
      </w:r>
      <w:r w:rsidR="00AC12B4" w:rsidRPr="00C928F1">
        <w:rPr>
          <w:rFonts w:ascii="Times New Roman" w:eastAsia="方正小标宋_GBK" w:hAnsi="Times New Roman"/>
          <w:sz w:val="32"/>
          <w:szCs w:val="32"/>
        </w:rPr>
        <w:t>年度</w:t>
      </w:r>
      <w:r w:rsidR="00AC12B4" w:rsidRPr="000267F5">
        <w:rPr>
          <w:rFonts w:ascii="Times New Roman" w:eastAsia="方正小标宋_GBK" w:hAnsi="Times New Roman" w:hint="eastAsia"/>
          <w:sz w:val="32"/>
          <w:szCs w:val="32"/>
        </w:rPr>
        <w:t>泰州市人事</w:t>
      </w:r>
      <w:r w:rsidR="00AC12B4" w:rsidRPr="000267F5">
        <w:rPr>
          <w:rFonts w:ascii="Times New Roman" w:eastAsia="方正小标宋_GBK" w:hAnsi="Times New Roman"/>
          <w:sz w:val="32"/>
          <w:szCs w:val="32"/>
        </w:rPr>
        <w:t>考试工作计划</w:t>
      </w:r>
    </w:p>
    <w:tbl>
      <w:tblPr>
        <w:tblW w:w="9368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776"/>
        <w:gridCol w:w="1025"/>
        <w:gridCol w:w="172"/>
        <w:gridCol w:w="1357"/>
        <w:gridCol w:w="2567"/>
        <w:gridCol w:w="2693"/>
      </w:tblGrid>
      <w:tr w:rsidR="001F4B62" w:rsidRPr="00EC2325" w:rsidTr="009838FE">
        <w:trPr>
          <w:trHeight w:val="345"/>
          <w:tblHeader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方正黑体_GBK" w:eastAsia="方正黑体_GBK" w:hAnsi="宋体" w:cs="宋体" w:hint="eastAsia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方正黑体_GBK" w:eastAsia="方正黑体_GBK" w:hAnsi="宋体" w:cs="宋体" w:hint="eastAsia"/>
                <w:kern w:val="0"/>
                <w:szCs w:val="21"/>
                <w:bdr w:val="none" w:sz="0" w:space="0" w:color="auto" w:frame="1"/>
              </w:rPr>
              <w:t>考试名称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方正黑体_GBK" w:eastAsia="方正黑体_GBK" w:hAnsi="宋体" w:cs="宋体" w:hint="eastAsia"/>
                <w:kern w:val="0"/>
                <w:szCs w:val="21"/>
                <w:bdr w:val="none" w:sz="0" w:space="0" w:color="auto" w:frame="1"/>
              </w:rPr>
              <w:t>考试日期</w:t>
            </w:r>
          </w:p>
        </w:tc>
        <w:tc>
          <w:tcPr>
            <w:tcW w:w="2648" w:type="dxa"/>
            <w:vAlign w:val="center"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方正黑体_GBK" w:eastAsia="方正黑体_GBK" w:hAnsi="宋体" w:cs="宋体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  <w:bdr w:val="none" w:sz="0" w:space="0" w:color="auto" w:frame="1"/>
              </w:rPr>
              <w:t>咨询</w:t>
            </w:r>
            <w:r>
              <w:rPr>
                <w:rFonts w:ascii="方正黑体_GBK" w:eastAsia="方正黑体_GBK" w:hAnsi="宋体" w:cs="宋体"/>
                <w:kern w:val="0"/>
                <w:szCs w:val="21"/>
                <w:bdr w:val="none" w:sz="0" w:space="0" w:color="auto" w:frame="1"/>
              </w:rPr>
              <w:t>部门</w:t>
            </w:r>
          </w:p>
        </w:tc>
      </w:tr>
      <w:tr w:rsidR="001F4B62" w:rsidRPr="00EC2325" w:rsidTr="009838FE">
        <w:trPr>
          <w:trHeight w:val="34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咨询工程师（投资）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1F4B62" w:rsidRPr="00EC2325" w:rsidTr="009838FE">
        <w:trPr>
          <w:trHeight w:val="34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卫生（初级、中级）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041779" w:rsidRPr="00EC2325" w:rsidRDefault="001F4B62" w:rsidP="00041779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市卫生和健康委员会</w:t>
            </w:r>
            <w:r w:rsidR="00041779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86393166</w:t>
            </w:r>
          </w:p>
        </w:tc>
      </w:tr>
      <w:tr w:rsidR="001F4B62" w:rsidRPr="00EC2325" w:rsidTr="009838FE">
        <w:trPr>
          <w:trHeight w:val="34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护士执业资格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市卫生和健康委员会</w:t>
            </w:r>
          </w:p>
        </w:tc>
      </w:tr>
      <w:tr w:rsidR="001F4B62" w:rsidRPr="00EC2325" w:rsidTr="009838FE">
        <w:trPr>
          <w:trHeight w:val="34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会计（高级）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0F6D18" w:rsidRDefault="001F4B62" w:rsidP="000F6D18">
            <w:pPr>
              <w:widowControl/>
              <w:spacing w:beforeAutospacing="1" w:afterAutospacing="1"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市财政局</w:t>
            </w:r>
          </w:p>
          <w:p w:rsidR="00950D42" w:rsidRPr="00950D42" w:rsidRDefault="00950D42" w:rsidP="000F6D18">
            <w:pPr>
              <w:widowControl/>
              <w:spacing w:beforeAutospacing="1" w:afterAutospacing="1" w:line="240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86888085</w:t>
            </w:r>
          </w:p>
        </w:tc>
      </w:tr>
      <w:tr w:rsidR="001F4B62" w:rsidRPr="00EC2325" w:rsidTr="009838FE">
        <w:trPr>
          <w:trHeight w:val="34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监理工程师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F4B62" w:rsidRPr="00EC2325" w:rsidRDefault="00F555D0" w:rsidP="00F555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811B72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1F4B62" w:rsidRPr="00EC2325" w:rsidTr="009838FE">
        <w:trPr>
          <w:trHeight w:val="79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F65619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会计（初级）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市财政局</w:t>
            </w:r>
          </w:p>
        </w:tc>
      </w:tr>
      <w:tr w:rsidR="00811B7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1B7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1B7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注册建筑师</w:t>
            </w:r>
          </w:p>
        </w:tc>
        <w:tc>
          <w:tcPr>
            <w:tcW w:w="149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1B7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一级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1B7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 w:val="restart"/>
            <w:vAlign w:val="center"/>
          </w:tcPr>
          <w:p w:rsidR="000F6D18" w:rsidRPr="00EC2325" w:rsidRDefault="00811B72" w:rsidP="000F6D18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市住房和城乡建设局</w:t>
            </w:r>
            <w:r w:rsidR="000F6D1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86882681</w:t>
            </w:r>
          </w:p>
        </w:tc>
      </w:tr>
      <w:tr w:rsidR="00811B72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11B72" w:rsidRPr="00EC2325" w:rsidRDefault="00811B72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11B72" w:rsidRPr="00EC2325" w:rsidRDefault="00811B72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1B7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二级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1B7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811B7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1F4B6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环境影响评价工程师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811B7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1F4B6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计算机技术与软件（初级、中级、高级）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F4B62" w:rsidRPr="00EC2325" w:rsidRDefault="00426E81" w:rsidP="00426E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Default="00811B72" w:rsidP="0069405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市工业和信息化局</w:t>
            </w:r>
          </w:p>
          <w:p w:rsidR="001A4232" w:rsidRPr="00EC2325" w:rsidRDefault="001A4232" w:rsidP="0069405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86839272</w:t>
            </w:r>
            <w:bookmarkStart w:id="0" w:name="_GoBack"/>
            <w:bookmarkEnd w:id="0"/>
          </w:p>
        </w:tc>
      </w:tr>
      <w:tr w:rsidR="004726BF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省二级建造师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 w:val="restart"/>
            <w:vAlign w:val="center"/>
          </w:tcPr>
          <w:p w:rsidR="004726BF" w:rsidRPr="00EC2325" w:rsidRDefault="004726BF" w:rsidP="004726BF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4726BF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经济（高级）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4726BF" w:rsidRPr="00EC2325" w:rsidRDefault="004726BF" w:rsidP="00EC232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4726BF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翻译专业资格（一、二、三级）</w:t>
            </w:r>
          </w:p>
        </w:tc>
        <w:tc>
          <w:tcPr>
            <w:tcW w:w="253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4726BF" w:rsidRPr="00EC2325" w:rsidRDefault="004726BF" w:rsidP="00EC232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4726BF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注册计量师（一级、二级）</w:t>
            </w:r>
          </w:p>
        </w:tc>
        <w:tc>
          <w:tcPr>
            <w:tcW w:w="2537" w:type="dxa"/>
            <w:vMerge/>
            <w:vAlign w:val="center"/>
            <w:hideMark/>
          </w:tcPr>
          <w:p w:rsidR="004726BF" w:rsidRPr="00EC2325" w:rsidRDefault="004726BF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4726BF" w:rsidRPr="00EC2325" w:rsidRDefault="004726BF" w:rsidP="00EC232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26BF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6BF" w:rsidRPr="00EC2325" w:rsidRDefault="004726BF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土地登记代理人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*</w:t>
            </w:r>
          </w:p>
        </w:tc>
        <w:tc>
          <w:tcPr>
            <w:tcW w:w="2537" w:type="dxa"/>
            <w:vMerge/>
            <w:vAlign w:val="center"/>
            <w:hideMark/>
          </w:tcPr>
          <w:p w:rsidR="004726BF" w:rsidRPr="00EC2325" w:rsidRDefault="004726BF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4726BF" w:rsidRPr="00EC2325" w:rsidRDefault="004726BF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35A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35A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35A6" w:rsidRPr="00EC2325" w:rsidRDefault="00E135A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注册会计师（专业阶段）</w:t>
            </w:r>
          </w:p>
        </w:tc>
        <w:tc>
          <w:tcPr>
            <w:tcW w:w="2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5A6" w:rsidRPr="00EC2325" w:rsidRDefault="00E135A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 w:val="restart"/>
            <w:vAlign w:val="center"/>
          </w:tcPr>
          <w:p w:rsidR="00E135A6" w:rsidRPr="00EC2325" w:rsidRDefault="00E135A6" w:rsidP="00E135A6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市财政局</w:t>
            </w:r>
          </w:p>
        </w:tc>
      </w:tr>
      <w:tr w:rsidR="00E135A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35A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35A6" w:rsidRPr="00EC2325" w:rsidRDefault="00E135A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注册会计师（综合阶段）</w:t>
            </w:r>
          </w:p>
        </w:tc>
        <w:tc>
          <w:tcPr>
            <w:tcW w:w="2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5A6" w:rsidRPr="00EC2325" w:rsidRDefault="00E135A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E135A6" w:rsidRPr="00EC2325" w:rsidRDefault="00E135A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1F4B6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注册设备</w:t>
            </w:r>
            <w:proofErr w:type="gramStart"/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监理师</w:t>
            </w:r>
            <w:proofErr w:type="gramEnd"/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*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F4B62" w:rsidRPr="00EC2325" w:rsidRDefault="00941399" w:rsidP="008A6B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9月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1F4B6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会计（中级）</w:t>
            </w:r>
          </w:p>
        </w:tc>
        <w:tc>
          <w:tcPr>
            <w:tcW w:w="2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9月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市财政局</w:t>
            </w:r>
          </w:p>
        </w:tc>
      </w:tr>
      <w:tr w:rsidR="007D2B7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一级建造师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9月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 w:val="restart"/>
            <w:vAlign w:val="center"/>
          </w:tcPr>
          <w:p w:rsidR="007D2B76" w:rsidRPr="00EC2325" w:rsidRDefault="007D2B76" w:rsidP="007D2B76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7D2B7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出版（初级、中级）</w:t>
            </w:r>
          </w:p>
        </w:tc>
        <w:tc>
          <w:tcPr>
            <w:tcW w:w="253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7D2B76" w:rsidRPr="00EC2325" w:rsidRDefault="007D2B76" w:rsidP="00EC2325">
            <w:pPr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D2B7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审计（初级、中级、高级）</w:t>
            </w:r>
          </w:p>
        </w:tc>
        <w:tc>
          <w:tcPr>
            <w:tcW w:w="2537" w:type="dxa"/>
            <w:vMerge/>
            <w:vAlign w:val="center"/>
            <w:hideMark/>
          </w:tcPr>
          <w:p w:rsidR="007D2B76" w:rsidRPr="00EC2325" w:rsidRDefault="007D2B76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7D2B76" w:rsidRPr="00EC2325" w:rsidRDefault="007D2B76" w:rsidP="00EC2325">
            <w:pPr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2B7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中级注册安全工程师</w:t>
            </w:r>
          </w:p>
        </w:tc>
        <w:tc>
          <w:tcPr>
            <w:tcW w:w="253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7D2B76" w:rsidRPr="00EC2325" w:rsidRDefault="007D2B76" w:rsidP="00EC2325">
            <w:pPr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7D2B7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社会工作者职业资格（初级、中级、高级）</w:t>
            </w:r>
          </w:p>
        </w:tc>
        <w:tc>
          <w:tcPr>
            <w:tcW w:w="2537" w:type="dxa"/>
            <w:vMerge/>
            <w:vAlign w:val="center"/>
            <w:hideMark/>
          </w:tcPr>
          <w:p w:rsidR="007D2B76" w:rsidRPr="00EC2325" w:rsidRDefault="007D2B76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7D2B76" w:rsidRPr="00EC2325" w:rsidRDefault="007D2B76" w:rsidP="00EC2325">
            <w:pPr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2B7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统计（初级、中级、高级）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7D2B76" w:rsidRPr="00EC2325" w:rsidRDefault="007D2B7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74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勘察</w:t>
            </w:r>
          </w:p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设计</w:t>
            </w:r>
          </w:p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</w:t>
            </w:r>
          </w:p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工程师</w:t>
            </w:r>
          </w:p>
        </w:tc>
        <w:tc>
          <w:tcPr>
            <w:tcW w:w="99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注册土木</w:t>
            </w:r>
          </w:p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工程师</w:t>
            </w:r>
          </w:p>
        </w:tc>
        <w:tc>
          <w:tcPr>
            <w:tcW w:w="149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岩土</w:t>
            </w:r>
          </w:p>
        </w:tc>
        <w:tc>
          <w:tcPr>
            <w:tcW w:w="253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 w:val="restart"/>
            <w:vAlign w:val="center"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市住房和城乡建设局</w:t>
            </w: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港口与航道工程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水利水电工程（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个专业）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道路工程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注册电气工程师（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个专业）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注册公用设备工程师（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个专业）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注册化工工程师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注册环保工程师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注册结构</w:t>
            </w:r>
          </w:p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工程师</w:t>
            </w:r>
          </w:p>
        </w:tc>
        <w:tc>
          <w:tcPr>
            <w:tcW w:w="13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一级</w:t>
            </w:r>
          </w:p>
        </w:tc>
        <w:tc>
          <w:tcPr>
            <w:tcW w:w="2537" w:type="dxa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BCE" w:rsidRPr="00EC2325" w:rsidTr="009838FE">
        <w:trPr>
          <w:trHeight w:val="39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F0BCE" w:rsidRPr="00EC2325" w:rsidRDefault="00BF0BCE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二级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BF0BCE" w:rsidRPr="00EC2325" w:rsidRDefault="00BF0BCE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4F6CE6" w:rsidRPr="00EC2325" w:rsidTr="009838FE">
        <w:trPr>
          <w:trHeight w:val="37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注册城乡规划师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*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 w:val="restart"/>
            <w:vAlign w:val="center"/>
          </w:tcPr>
          <w:p w:rsidR="004F6CE6" w:rsidRPr="00EC2325" w:rsidRDefault="004F6CE6" w:rsidP="004F6CE6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4F6CE6" w:rsidRPr="00EC2325" w:rsidTr="009838FE">
        <w:trPr>
          <w:trHeight w:val="37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执业药师（药学、中药学）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F6CE6" w:rsidRPr="00EC2325" w:rsidRDefault="004F6CE6" w:rsidP="008A6B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4F6CE6" w:rsidRPr="00EC2325" w:rsidRDefault="004F6CE6" w:rsidP="00EC2325">
            <w:pPr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6CE6" w:rsidRPr="00EC2325" w:rsidTr="009838FE">
        <w:trPr>
          <w:trHeight w:val="37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经济（初级、中级）</w:t>
            </w:r>
          </w:p>
        </w:tc>
        <w:tc>
          <w:tcPr>
            <w:tcW w:w="2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4F6CE6" w:rsidRPr="00EC2325" w:rsidRDefault="004F6CE6" w:rsidP="00EC2325">
            <w:pPr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4F6CE6" w:rsidRPr="00EC2325" w:rsidTr="009838FE">
        <w:trPr>
          <w:trHeight w:val="375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一级造价工程师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F6CE6" w:rsidRPr="00EC2325" w:rsidRDefault="004F6CE6" w:rsidP="008A6B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4F6CE6" w:rsidRPr="00EC2325" w:rsidRDefault="004F6CE6" w:rsidP="00EC2325">
            <w:pPr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6CE6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一级注册消防工程师</w:t>
            </w:r>
          </w:p>
        </w:tc>
        <w:tc>
          <w:tcPr>
            <w:tcW w:w="25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11月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/>
            <w:vAlign w:val="center"/>
          </w:tcPr>
          <w:p w:rsidR="004F6CE6" w:rsidRPr="00EC2325" w:rsidRDefault="004F6CE6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1F4B6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B62" w:rsidRPr="00EC2325" w:rsidRDefault="001F4B6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计算机技术与软件（初级、中级、高级）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F4B62" w:rsidRPr="00EC2325" w:rsidRDefault="00C0255D" w:rsidP="00C025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11月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Align w:val="center"/>
          </w:tcPr>
          <w:p w:rsidR="001F4B62" w:rsidRPr="00EC2325" w:rsidRDefault="00811B72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市工业和信息化局</w:t>
            </w:r>
          </w:p>
        </w:tc>
      </w:tr>
      <w:tr w:rsidR="0068075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翻译专业资格（一、二、三级）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680752" w:rsidRPr="00EC2325" w:rsidRDefault="00680752" w:rsidP="008A6B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11月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日、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648" w:type="dxa"/>
            <w:vMerge w:val="restart"/>
            <w:vAlign w:val="center"/>
          </w:tcPr>
          <w:p w:rsidR="00680752" w:rsidRPr="00EC2325" w:rsidRDefault="00680752" w:rsidP="00EC232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3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市人事考试管理办公室</w:t>
            </w:r>
          </w:p>
        </w:tc>
      </w:tr>
      <w:tr w:rsidR="0068075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专业技术人员计算机应用能力考试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62508D" w:rsidRDefault="0062508D" w:rsidP="0062508D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62508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62508D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62508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月下旬</w:t>
            </w:r>
          </w:p>
        </w:tc>
        <w:tc>
          <w:tcPr>
            <w:tcW w:w="2648" w:type="dxa"/>
            <w:vMerge/>
            <w:vAlign w:val="center"/>
          </w:tcPr>
          <w:p w:rsidR="00680752" w:rsidRPr="00EC2325" w:rsidRDefault="00680752" w:rsidP="00EC2325">
            <w:pPr>
              <w:jc w:val="left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</w:p>
        </w:tc>
      </w:tr>
      <w:tr w:rsidR="0068075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专业技术人员英语计算机化培训考核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680752" w:rsidRPr="0062508D" w:rsidRDefault="0062508D" w:rsidP="00625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62508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8月下旬</w:t>
            </w:r>
          </w:p>
        </w:tc>
        <w:tc>
          <w:tcPr>
            <w:tcW w:w="2648" w:type="dxa"/>
            <w:vMerge/>
            <w:vAlign w:val="center"/>
          </w:tcPr>
          <w:p w:rsidR="00680752" w:rsidRPr="00EC2325" w:rsidRDefault="00680752" w:rsidP="00EC23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75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省考试录用公务员公共科目笔试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下半年</w:t>
            </w:r>
          </w:p>
        </w:tc>
        <w:tc>
          <w:tcPr>
            <w:tcW w:w="2648" w:type="dxa"/>
            <w:vMerge/>
            <w:vAlign w:val="center"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68075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省考试录用公务员公共科目面试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上半年</w:t>
            </w:r>
          </w:p>
        </w:tc>
        <w:tc>
          <w:tcPr>
            <w:tcW w:w="2648" w:type="dxa"/>
            <w:vMerge/>
            <w:vAlign w:val="center"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</w:p>
        </w:tc>
      </w:tr>
      <w:tr w:rsidR="0068075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BF0BCE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市直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事业</w:t>
            </w: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单位统一公开招聘人员笔试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上半年</w:t>
            </w:r>
          </w:p>
        </w:tc>
        <w:tc>
          <w:tcPr>
            <w:tcW w:w="2648" w:type="dxa"/>
            <w:vMerge/>
            <w:vAlign w:val="center"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</w:p>
        </w:tc>
      </w:tr>
      <w:tr w:rsidR="00680752" w:rsidRPr="00EC2325" w:rsidTr="009838FE">
        <w:trPr>
          <w:trHeight w:val="390"/>
          <w:tblCellSpacing w:w="15" w:type="dxa"/>
          <w:jc w:val="center"/>
        </w:trPr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F65619" w:rsidP="00EC2325">
            <w:pPr>
              <w:widowControl/>
              <w:spacing w:beforeAutospacing="1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38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省高校毕业生</w:t>
            </w:r>
            <w:r w:rsidRPr="00EC2325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“</w:t>
            </w: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三支一扶</w:t>
            </w:r>
            <w:r w:rsidRPr="00EC2325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计划招募笔试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2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上半年</w:t>
            </w:r>
          </w:p>
        </w:tc>
        <w:tc>
          <w:tcPr>
            <w:tcW w:w="2648" w:type="dxa"/>
            <w:vMerge/>
            <w:vAlign w:val="center"/>
          </w:tcPr>
          <w:p w:rsidR="00680752" w:rsidRPr="00EC2325" w:rsidRDefault="00680752" w:rsidP="00EC2325">
            <w:pPr>
              <w:widowControl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</w:p>
        </w:tc>
      </w:tr>
    </w:tbl>
    <w:p w:rsidR="00EC2325" w:rsidRPr="00EC2325" w:rsidRDefault="00EC2325" w:rsidP="00EC2325">
      <w:pPr>
        <w:widowControl/>
        <w:spacing w:line="360" w:lineRule="atLeast"/>
        <w:jc w:val="left"/>
        <w:rPr>
          <w:rFonts w:ascii="Helvetica" w:eastAsia="宋体" w:hAnsi="Helvetica" w:cs="Helvetica"/>
          <w:color w:val="000000"/>
          <w:kern w:val="0"/>
          <w:sz w:val="25"/>
          <w:szCs w:val="25"/>
        </w:rPr>
      </w:pPr>
      <w:r w:rsidRPr="00EC2325">
        <w:rPr>
          <w:rFonts w:ascii="宋体" w:eastAsia="宋体" w:hAnsi="宋体" w:cs="Helvetica" w:hint="eastAsia"/>
          <w:color w:val="000000"/>
          <w:kern w:val="0"/>
          <w:szCs w:val="21"/>
          <w:bdr w:val="none" w:sz="0" w:space="0" w:color="auto" w:frame="1"/>
        </w:rPr>
        <w:t>（</w:t>
      </w:r>
      <w:r w:rsidRPr="00EC2325">
        <w:rPr>
          <w:rFonts w:ascii="方正黑体_GBK" w:eastAsia="方正黑体_GBK" w:hAnsi="Helvetica" w:cs="Helvetica" w:hint="eastAsia"/>
          <w:color w:val="000000"/>
          <w:kern w:val="0"/>
          <w:szCs w:val="21"/>
          <w:bdr w:val="none" w:sz="0" w:space="0" w:color="auto" w:frame="1"/>
        </w:rPr>
        <w:t>注：</w:t>
      </w:r>
      <w:r w:rsidRPr="00EC2325">
        <w:rPr>
          <w:rFonts w:ascii="宋体" w:eastAsia="宋体" w:hAnsi="宋体" w:cs="Helvetica" w:hint="eastAsia"/>
          <w:color w:val="000000"/>
          <w:kern w:val="0"/>
          <w:szCs w:val="21"/>
          <w:bdr w:val="none" w:sz="0" w:space="0" w:color="auto" w:frame="1"/>
        </w:rPr>
        <w:t>标注</w:t>
      </w:r>
      <w:r w:rsidRPr="00EC2325">
        <w:rPr>
          <w:rFonts w:ascii="Times New Roman" w:eastAsia="宋体" w:hAnsi="Times New Roman" w:cs="Times New Roman"/>
          <w:color w:val="000000"/>
          <w:kern w:val="0"/>
          <w:szCs w:val="21"/>
          <w:bdr w:val="none" w:sz="0" w:space="0" w:color="auto" w:frame="1"/>
        </w:rPr>
        <w:t>*</w:t>
      </w:r>
      <w:r w:rsidRPr="00EC2325">
        <w:rPr>
          <w:rFonts w:ascii="宋体" w:eastAsia="宋体" w:hAnsi="宋体" w:cs="Helvetica" w:hint="eastAsia"/>
          <w:color w:val="000000"/>
          <w:kern w:val="0"/>
          <w:szCs w:val="21"/>
          <w:bdr w:val="none" w:sz="0" w:space="0" w:color="auto" w:frame="1"/>
        </w:rPr>
        <w:t>的职业资格考试名称以修订后的国家职业资格目录为准）</w:t>
      </w:r>
    </w:p>
    <w:p w:rsidR="00617166" w:rsidRPr="001F4B62" w:rsidRDefault="00617166"/>
    <w:sectPr w:rsidR="00617166" w:rsidRPr="001F4B62" w:rsidSect="006F5C8D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37"/>
    <w:rsid w:val="00041779"/>
    <w:rsid w:val="000D274E"/>
    <w:rsid w:val="000F6D18"/>
    <w:rsid w:val="001A4232"/>
    <w:rsid w:val="001F1760"/>
    <w:rsid w:val="001F4B62"/>
    <w:rsid w:val="00241A4A"/>
    <w:rsid w:val="0026403F"/>
    <w:rsid w:val="00266068"/>
    <w:rsid w:val="003C49CB"/>
    <w:rsid w:val="00426E81"/>
    <w:rsid w:val="004726BF"/>
    <w:rsid w:val="004F6CE6"/>
    <w:rsid w:val="00617166"/>
    <w:rsid w:val="0062508D"/>
    <w:rsid w:val="00680752"/>
    <w:rsid w:val="00694052"/>
    <w:rsid w:val="006E0637"/>
    <w:rsid w:val="006F5C8D"/>
    <w:rsid w:val="00780A93"/>
    <w:rsid w:val="007D2B76"/>
    <w:rsid w:val="00811B72"/>
    <w:rsid w:val="0089394A"/>
    <w:rsid w:val="008A6B75"/>
    <w:rsid w:val="008B0162"/>
    <w:rsid w:val="00941399"/>
    <w:rsid w:val="00950D42"/>
    <w:rsid w:val="009838FE"/>
    <w:rsid w:val="009D3EEB"/>
    <w:rsid w:val="00AC12B4"/>
    <w:rsid w:val="00BF0BCE"/>
    <w:rsid w:val="00C0255D"/>
    <w:rsid w:val="00DD0DD8"/>
    <w:rsid w:val="00E135A6"/>
    <w:rsid w:val="00EC2325"/>
    <w:rsid w:val="00F555D0"/>
    <w:rsid w:val="00F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744C"/>
  <w15:chartTrackingRefBased/>
  <w15:docId w15:val="{5BADB24A-4192-42B6-983D-49EC64B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403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4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207</Words>
  <Characters>1183</Characters>
  <Application>Microsoft Office Word</Application>
  <DocSecurity>0</DocSecurity>
  <Lines>9</Lines>
  <Paragraphs>2</Paragraphs>
  <ScaleCrop>false</ScaleCrop>
  <Company>Sky123.Org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36</cp:revision>
  <cp:lastPrinted>2021-02-22T07:12:00Z</cp:lastPrinted>
  <dcterms:created xsi:type="dcterms:W3CDTF">2021-02-22T02:11:00Z</dcterms:created>
  <dcterms:modified xsi:type="dcterms:W3CDTF">2021-03-12T06:55:00Z</dcterms:modified>
</cp:coreProperties>
</file>